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463" w:rsidRPr="0005485B" w:rsidRDefault="00482463" w:rsidP="004824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85B">
        <w:rPr>
          <w:rFonts w:ascii="Times New Roman" w:hAnsi="Times New Roman" w:cs="Times New Roman"/>
          <w:b/>
          <w:sz w:val="28"/>
          <w:szCs w:val="28"/>
        </w:rPr>
        <w:t xml:space="preserve">Теоретический материал к контрольной работе № </w:t>
      </w:r>
      <w:r w:rsidR="0039054A">
        <w:rPr>
          <w:rFonts w:ascii="Times New Roman" w:hAnsi="Times New Roman" w:cs="Times New Roman"/>
          <w:b/>
          <w:sz w:val="28"/>
          <w:szCs w:val="28"/>
        </w:rPr>
        <w:t>2</w:t>
      </w:r>
      <w:r w:rsidRPr="0005485B">
        <w:rPr>
          <w:rFonts w:ascii="Times New Roman" w:hAnsi="Times New Roman" w:cs="Times New Roman"/>
          <w:b/>
          <w:sz w:val="28"/>
          <w:szCs w:val="28"/>
        </w:rPr>
        <w:t xml:space="preserve"> по географии</w:t>
      </w:r>
    </w:p>
    <w:p w:rsidR="00F63886" w:rsidRDefault="00482463" w:rsidP="004824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886" w:rsidRPr="00561B6F">
        <w:rPr>
          <w:rFonts w:ascii="Times New Roman" w:hAnsi="Times New Roman" w:cs="Times New Roman"/>
          <w:b/>
          <w:sz w:val="28"/>
          <w:szCs w:val="28"/>
        </w:rPr>
        <w:t>(8 класс)</w:t>
      </w:r>
    </w:p>
    <w:p w:rsidR="00FC614B" w:rsidRPr="003A7761" w:rsidRDefault="00FC614B" w:rsidP="00FC614B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3A7761">
        <w:rPr>
          <w:rFonts w:ascii="Arial" w:hAnsi="Arial" w:cs="Arial"/>
          <w:b/>
          <w:sz w:val="24"/>
          <w:szCs w:val="24"/>
        </w:rPr>
        <w:t>Палеогеография</w:t>
      </w:r>
    </w:p>
    <w:p w:rsidR="00FC614B" w:rsidRPr="00FC614B" w:rsidRDefault="00FC614B" w:rsidP="00FC614B">
      <w:pPr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FC614B">
        <w:rPr>
          <w:rFonts w:ascii="Times New Roman" w:hAnsi="Times New Roman" w:cs="Times New Roman"/>
          <w:sz w:val="28"/>
          <w:szCs w:val="28"/>
        </w:rPr>
        <w:t xml:space="preserve">Палеогеография (от др.-греч. </w:t>
      </w:r>
      <w:r w:rsidRPr="00FC614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παλαιός «древний» + география) – наука, изучающая физико-географические обстановки геологического прошлого. В первую очередь имеются в виду изменения климата, динамика литосферы, океана, а также палеонтология.  Основным методом познания является анализ горных пород.</w:t>
      </w:r>
    </w:p>
    <w:p w:rsidR="00FC614B" w:rsidRPr="00FC614B" w:rsidRDefault="00FC614B" w:rsidP="00FC614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14B">
        <w:rPr>
          <w:rFonts w:ascii="Times New Roman" w:hAnsi="Times New Roman" w:cs="Times New Roman"/>
          <w:sz w:val="28"/>
          <w:szCs w:val="28"/>
        </w:rPr>
        <w:t>Земная кора состоит из отдельных литосферных плит, которые находятся в медленном (миллиметры в год), но постоянном движении. Многие исследователи выделяют так называемые сверхконтинентальные (или суперконтинентальные) циклы.</w:t>
      </w:r>
    </w:p>
    <w:p w:rsidR="00FC614B" w:rsidRPr="00FC614B" w:rsidRDefault="00FC614B" w:rsidP="00FC614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1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4E429A" wp14:editId="135DE10B">
            <wp:extent cx="5041265" cy="4122420"/>
            <wp:effectExtent l="0" t="0" r="6985" b="0"/>
            <wp:docPr id="1" name="Рисунок 1" descr="https://upload.wikimedia.org/wikipedia/commons/thumb/2/2d/Platetechsimple.png/1024px-Platetechsimp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2/2d/Platetechsimple.png/1024px-Platetechsimpl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226"/>
                    <a:stretch/>
                  </pic:blipFill>
                  <pic:spPr bwMode="auto">
                    <a:xfrm>
                      <a:off x="0" y="0"/>
                      <a:ext cx="5041265" cy="412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C614B">
        <w:rPr>
          <w:rFonts w:ascii="Times New Roman" w:hAnsi="Times New Roman" w:cs="Times New Roman"/>
          <w:sz w:val="28"/>
          <w:szCs w:val="28"/>
        </w:rPr>
        <w:tab/>
      </w:r>
    </w:p>
    <w:p w:rsidR="00FC614B" w:rsidRPr="00FC614B" w:rsidRDefault="00FC614B" w:rsidP="00FC614B">
      <w:pPr>
        <w:tabs>
          <w:tab w:val="left" w:pos="590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14B">
        <w:rPr>
          <w:rFonts w:ascii="Times New Roman" w:hAnsi="Times New Roman" w:cs="Times New Roman"/>
          <w:sz w:val="28"/>
          <w:szCs w:val="28"/>
        </w:rPr>
        <w:t>Одними из первых участков суши, которые сформировались на ранних этапах геотектонических циклов, были Ваальбара и Ур (около 3 млрд лет назад), последними суперконтинентами были Родиния и Пангея. За последние 2 млрд лет наблюдаются «циклы» длительностью 450-500 млн лет, в течение которых вся суша собирается в сверхконтинент, который затем начинает «раскалываться» на отдельные массивы суши. В настоящее время, континенты находятся в «расколотом» состоянии после разрушения Пангеи.</w:t>
      </w:r>
    </w:p>
    <w:p w:rsidR="00FC614B" w:rsidRPr="00FC614B" w:rsidRDefault="00FC614B" w:rsidP="00FC614B">
      <w:pPr>
        <w:tabs>
          <w:tab w:val="left" w:pos="590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14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38F2755" wp14:editId="75E4B487">
            <wp:extent cx="3833017" cy="4777740"/>
            <wp:effectExtent l="0" t="0" r="0" b="3810"/>
            <wp:docPr id="3" name="Рисунок 3" descr="https://upload.wikimedia.org/wikipedia/commons/5/5c/Pangaea_to_pres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pload.wikimedia.org/wikipedia/commons/5/5c/Pangaea_to_present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527" cy="47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14B" w:rsidRPr="00FC614B" w:rsidRDefault="00FC614B" w:rsidP="00FC614B">
      <w:pPr>
        <w:tabs>
          <w:tab w:val="left" w:pos="590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14B">
        <w:rPr>
          <w:rFonts w:ascii="Times New Roman" w:hAnsi="Times New Roman" w:cs="Times New Roman"/>
          <w:sz w:val="28"/>
          <w:szCs w:val="28"/>
        </w:rPr>
        <w:t>Важнейшим последствием суперконтинентальных циклов является изменение климата (Пангея имела огромные площади, занятые суровыми пустынями вследствие значительной удалённости от основного источника осадков – океанов).</w:t>
      </w:r>
    </w:p>
    <w:p w:rsidR="00FC614B" w:rsidRPr="00FC614B" w:rsidRDefault="00FC614B" w:rsidP="00FC614B">
      <w:pPr>
        <w:tabs>
          <w:tab w:val="left" w:pos="590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14B" w:rsidRPr="00FC614B" w:rsidRDefault="00FC614B" w:rsidP="00FC614B">
      <w:pPr>
        <w:tabs>
          <w:tab w:val="left" w:pos="5904"/>
        </w:tabs>
        <w:rPr>
          <w:rFonts w:ascii="Times New Roman" w:hAnsi="Times New Roman" w:cs="Times New Roman"/>
          <w:sz w:val="28"/>
          <w:szCs w:val="28"/>
        </w:rPr>
      </w:pPr>
    </w:p>
    <w:p w:rsidR="00FC614B" w:rsidRPr="00FC614B" w:rsidRDefault="00FC614B" w:rsidP="00FC614B">
      <w:pPr>
        <w:tabs>
          <w:tab w:val="left" w:pos="5904"/>
        </w:tabs>
        <w:rPr>
          <w:rFonts w:ascii="Times New Roman" w:hAnsi="Times New Roman" w:cs="Times New Roman"/>
          <w:sz w:val="28"/>
          <w:szCs w:val="28"/>
        </w:rPr>
      </w:pPr>
    </w:p>
    <w:p w:rsidR="00FC614B" w:rsidRPr="00FC614B" w:rsidRDefault="00FC614B" w:rsidP="00FC614B">
      <w:pPr>
        <w:tabs>
          <w:tab w:val="left" w:pos="5904"/>
        </w:tabs>
        <w:rPr>
          <w:rFonts w:ascii="Times New Roman" w:hAnsi="Times New Roman" w:cs="Times New Roman"/>
          <w:sz w:val="28"/>
          <w:szCs w:val="28"/>
        </w:rPr>
      </w:pPr>
    </w:p>
    <w:p w:rsidR="00FC614B" w:rsidRPr="00FC614B" w:rsidRDefault="00FC614B" w:rsidP="00FC614B">
      <w:pPr>
        <w:tabs>
          <w:tab w:val="left" w:pos="5904"/>
        </w:tabs>
        <w:rPr>
          <w:rFonts w:ascii="Times New Roman" w:hAnsi="Times New Roman" w:cs="Times New Roman"/>
          <w:sz w:val="28"/>
          <w:szCs w:val="28"/>
        </w:rPr>
      </w:pPr>
    </w:p>
    <w:p w:rsidR="00FC614B" w:rsidRPr="00FC614B" w:rsidRDefault="00FC614B" w:rsidP="00FC614B">
      <w:pPr>
        <w:tabs>
          <w:tab w:val="left" w:pos="5904"/>
        </w:tabs>
        <w:rPr>
          <w:rFonts w:ascii="Times New Roman" w:hAnsi="Times New Roman" w:cs="Times New Roman"/>
          <w:sz w:val="28"/>
          <w:szCs w:val="28"/>
        </w:rPr>
      </w:pPr>
    </w:p>
    <w:p w:rsidR="00FC614B" w:rsidRPr="00FC614B" w:rsidRDefault="00FC614B" w:rsidP="00FC614B">
      <w:pPr>
        <w:tabs>
          <w:tab w:val="left" w:pos="5904"/>
        </w:tabs>
        <w:rPr>
          <w:rFonts w:ascii="Times New Roman" w:hAnsi="Times New Roman" w:cs="Times New Roman"/>
          <w:sz w:val="28"/>
          <w:szCs w:val="28"/>
        </w:rPr>
      </w:pPr>
    </w:p>
    <w:p w:rsidR="00FC614B" w:rsidRPr="00FC614B" w:rsidRDefault="00FC614B" w:rsidP="00FC614B">
      <w:pPr>
        <w:tabs>
          <w:tab w:val="left" w:pos="5904"/>
        </w:tabs>
        <w:rPr>
          <w:rFonts w:ascii="Times New Roman" w:hAnsi="Times New Roman" w:cs="Times New Roman"/>
          <w:sz w:val="28"/>
          <w:szCs w:val="28"/>
        </w:rPr>
      </w:pPr>
    </w:p>
    <w:p w:rsidR="00FC614B" w:rsidRPr="00FC614B" w:rsidRDefault="00FC614B" w:rsidP="00FC614B">
      <w:pPr>
        <w:tabs>
          <w:tab w:val="left" w:pos="5904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9054A" w:rsidRPr="00FC614B" w:rsidRDefault="0039054A" w:rsidP="004824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9054A" w:rsidRPr="00FC6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1D5" w:rsidRDefault="001331D5" w:rsidP="00F63886">
      <w:pPr>
        <w:spacing w:after="0" w:line="240" w:lineRule="auto"/>
      </w:pPr>
      <w:r>
        <w:separator/>
      </w:r>
    </w:p>
  </w:endnote>
  <w:endnote w:type="continuationSeparator" w:id="0">
    <w:p w:rsidR="001331D5" w:rsidRDefault="001331D5" w:rsidP="00F63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1D5" w:rsidRDefault="001331D5" w:rsidP="00F63886">
      <w:pPr>
        <w:spacing w:after="0" w:line="240" w:lineRule="auto"/>
      </w:pPr>
      <w:r>
        <w:separator/>
      </w:r>
    </w:p>
  </w:footnote>
  <w:footnote w:type="continuationSeparator" w:id="0">
    <w:p w:rsidR="001331D5" w:rsidRDefault="001331D5" w:rsidP="00F63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6F22BB"/>
    <w:multiLevelType w:val="hybridMultilevel"/>
    <w:tmpl w:val="3046665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886"/>
    <w:rsid w:val="001331D5"/>
    <w:rsid w:val="0039054A"/>
    <w:rsid w:val="00482463"/>
    <w:rsid w:val="00561B6F"/>
    <w:rsid w:val="00AA4E9C"/>
    <w:rsid w:val="00C23753"/>
    <w:rsid w:val="00F63886"/>
    <w:rsid w:val="00FC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A714C-DFEB-4EF8-8106-22F691C02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38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388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63886"/>
    <w:rPr>
      <w:vertAlign w:val="superscript"/>
    </w:rPr>
  </w:style>
  <w:style w:type="paragraph" w:styleId="a6">
    <w:name w:val="List Paragraph"/>
    <w:basedOn w:val="a"/>
    <w:uiPriority w:val="34"/>
    <w:qFormat/>
    <w:rsid w:val="00F6388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638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Petrosian</dc:creator>
  <cp:keywords/>
  <dc:description/>
  <cp:lastModifiedBy>guest</cp:lastModifiedBy>
  <cp:revision>5</cp:revision>
  <dcterms:created xsi:type="dcterms:W3CDTF">2018-09-22T17:35:00Z</dcterms:created>
  <dcterms:modified xsi:type="dcterms:W3CDTF">2018-11-22T10:15:00Z</dcterms:modified>
</cp:coreProperties>
</file>